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A60D" w14:textId="77777777" w:rsidR="00C463E5" w:rsidRPr="00C463E5" w:rsidRDefault="00C463E5" w:rsidP="00C463E5">
      <w:pPr>
        <w:jc w:val="center"/>
        <w:rPr>
          <w:rFonts w:asciiTheme="majorHAnsi" w:hAnsiTheme="majorHAnsi" w:cs="Arial"/>
        </w:rPr>
      </w:pPr>
      <w:bookmarkStart w:id="0" w:name="_GoBack"/>
      <w:bookmarkEnd w:id="0"/>
      <w:r w:rsidRPr="00C463E5">
        <w:rPr>
          <w:rFonts w:asciiTheme="majorHAnsi" w:hAnsiTheme="majorHAnsi"/>
          <w:noProof/>
        </w:rPr>
        <w:drawing>
          <wp:inline distT="0" distB="0" distL="0" distR="0" wp14:anchorId="12FE415C" wp14:editId="3F1E1A6C">
            <wp:extent cx="2200143" cy="733381"/>
            <wp:effectExtent l="0" t="0" r="1016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udandProud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1342" cy="733781"/>
                    </a:xfrm>
                    <a:prstGeom prst="rect">
                      <a:avLst/>
                    </a:prstGeom>
                  </pic:spPr>
                </pic:pic>
              </a:graphicData>
            </a:graphic>
          </wp:inline>
        </w:drawing>
      </w:r>
    </w:p>
    <w:p w14:paraId="5D51C225" w14:textId="3FAD5DE7" w:rsidR="00C463E5" w:rsidRPr="00C463E5" w:rsidRDefault="009F40B4" w:rsidP="00E732B5">
      <w:pPr>
        <w:jc w:val="center"/>
        <w:rPr>
          <w:rFonts w:asciiTheme="majorHAnsi" w:hAnsiTheme="majorHAnsi" w:cs="Arial"/>
        </w:rPr>
      </w:pPr>
      <w:r>
        <w:rPr>
          <w:rFonts w:ascii="Helvetica" w:eastAsiaTheme="minorEastAsia" w:hAnsi="Helvetica" w:cs="Helvetica"/>
          <w:noProof/>
          <w:sz w:val="24"/>
          <w:szCs w:val="24"/>
        </w:rPr>
        <w:drawing>
          <wp:inline distT="0" distB="0" distL="0" distR="0" wp14:anchorId="30A26D3D" wp14:editId="2C7F9303">
            <wp:extent cx="2209800" cy="801697"/>
            <wp:effectExtent l="0" t="0" r="0" b="1143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82" cy="802235"/>
                    </a:xfrm>
                    <a:prstGeom prst="rect">
                      <a:avLst/>
                    </a:prstGeom>
                    <a:noFill/>
                    <a:ln>
                      <a:noFill/>
                    </a:ln>
                  </pic:spPr>
                </pic:pic>
              </a:graphicData>
            </a:graphic>
          </wp:inline>
        </w:drawing>
      </w:r>
    </w:p>
    <w:p w14:paraId="2491DF95" w14:textId="77777777" w:rsidR="00C463E5" w:rsidRPr="00C463E5" w:rsidRDefault="00C463E5" w:rsidP="00C463E5">
      <w:pPr>
        <w:jc w:val="center"/>
        <w:rPr>
          <w:rFonts w:asciiTheme="majorHAnsi" w:hAnsiTheme="majorHAnsi" w:cs="Arial"/>
        </w:rPr>
      </w:pPr>
      <w:r w:rsidRPr="00C463E5">
        <w:rPr>
          <w:rFonts w:asciiTheme="majorHAnsi" w:hAnsiTheme="majorHAnsi" w:cs="Arial"/>
          <w:noProof/>
        </w:rPr>
        <w:drawing>
          <wp:inline distT="0" distB="0" distL="0" distR="0" wp14:anchorId="4DA79E83" wp14:editId="3278ECAB">
            <wp:extent cx="3694426" cy="249060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022" cy="2491004"/>
                    </a:xfrm>
                    <a:prstGeom prst="rect">
                      <a:avLst/>
                    </a:prstGeom>
                    <a:noFill/>
                    <a:ln>
                      <a:noFill/>
                    </a:ln>
                  </pic:spPr>
                </pic:pic>
              </a:graphicData>
            </a:graphic>
          </wp:inline>
        </w:drawing>
      </w:r>
    </w:p>
    <w:p w14:paraId="6E50C866" w14:textId="07FF7FCE" w:rsidR="00A81221" w:rsidRDefault="00A81221" w:rsidP="00A81221">
      <w:pPr>
        <w:spacing w:after="0" w:line="240" w:lineRule="auto"/>
        <w:jc w:val="center"/>
        <w:rPr>
          <w:rFonts w:asciiTheme="majorHAnsi" w:hAnsiTheme="majorHAnsi"/>
          <w:sz w:val="20"/>
          <w:szCs w:val="20"/>
        </w:rPr>
      </w:pPr>
      <w:r w:rsidRPr="00A81221">
        <w:rPr>
          <w:rFonts w:asciiTheme="majorHAnsi" w:hAnsiTheme="majorHAnsi"/>
          <w:sz w:val="20"/>
          <w:szCs w:val="20"/>
        </w:rPr>
        <w:t xml:space="preserve">L </w:t>
      </w:r>
      <w:r w:rsidRPr="00A81221">
        <w:rPr>
          <w:rFonts w:asciiTheme="majorHAnsi" w:hAnsiTheme="majorHAnsi"/>
          <w:sz w:val="20"/>
          <w:szCs w:val="20"/>
        </w:rPr>
        <w:sym w:font="Wingdings" w:char="F0E0"/>
      </w:r>
      <w:r w:rsidRPr="00A81221">
        <w:rPr>
          <w:rFonts w:asciiTheme="majorHAnsi" w:hAnsiTheme="majorHAnsi"/>
          <w:sz w:val="20"/>
          <w:szCs w:val="20"/>
        </w:rPr>
        <w:t xml:space="preserve"> R: Jimmy "Chocolate" Chalfant [drums], Ro</w:t>
      </w:r>
      <w:r>
        <w:rPr>
          <w:rFonts w:asciiTheme="majorHAnsi" w:hAnsiTheme="majorHAnsi"/>
          <w:sz w:val="20"/>
          <w:szCs w:val="20"/>
        </w:rPr>
        <w:t xml:space="preserve">nnie "10/10" Younkins [guitar], </w:t>
      </w:r>
      <w:r w:rsidRPr="00A81221">
        <w:rPr>
          <w:rFonts w:asciiTheme="majorHAnsi" w:hAnsiTheme="majorHAnsi"/>
          <w:sz w:val="20"/>
          <w:szCs w:val="20"/>
        </w:rPr>
        <w:t>Steve Whiteman [vocals], Mark Schenker [bass], Brian "Damage" Forsythe [guitar]</w:t>
      </w:r>
    </w:p>
    <w:p w14:paraId="6FD6A952" w14:textId="2FABD4AE" w:rsidR="00A350F0" w:rsidRPr="00A81221" w:rsidRDefault="00A350F0" w:rsidP="00A81221">
      <w:pPr>
        <w:spacing w:after="0" w:line="240" w:lineRule="auto"/>
        <w:jc w:val="center"/>
        <w:rPr>
          <w:rFonts w:asciiTheme="majorHAnsi" w:hAnsiTheme="majorHAnsi"/>
          <w:sz w:val="20"/>
          <w:szCs w:val="20"/>
        </w:rPr>
      </w:pPr>
      <w:r>
        <w:rPr>
          <w:rFonts w:asciiTheme="majorHAnsi" w:hAnsiTheme="majorHAnsi"/>
          <w:sz w:val="20"/>
          <w:szCs w:val="20"/>
        </w:rPr>
        <w:t>Photo Credit: Mark Weiss</w:t>
      </w:r>
    </w:p>
    <w:p w14:paraId="0B3B1E50" w14:textId="77777777" w:rsidR="00C463E5" w:rsidRPr="00C463E5" w:rsidRDefault="00C463E5" w:rsidP="00A81221">
      <w:pPr>
        <w:spacing w:after="0" w:line="240" w:lineRule="auto"/>
        <w:rPr>
          <w:rFonts w:asciiTheme="majorHAnsi" w:hAnsiTheme="majorHAnsi"/>
        </w:rPr>
      </w:pPr>
    </w:p>
    <w:p w14:paraId="7606ABF7" w14:textId="77777777" w:rsidR="00C463E5" w:rsidRPr="00C463E5" w:rsidRDefault="00C463E5">
      <w:pPr>
        <w:rPr>
          <w:rFonts w:asciiTheme="majorHAnsi" w:hAnsiTheme="majorHAnsi"/>
        </w:rPr>
      </w:pPr>
      <w:r w:rsidRPr="00C463E5">
        <w:rPr>
          <w:rFonts w:asciiTheme="majorHAnsi" w:hAnsiTheme="majorHAnsi"/>
        </w:rPr>
        <w:t>On the 30</w:t>
      </w:r>
      <w:r w:rsidRPr="00C463E5">
        <w:rPr>
          <w:rFonts w:asciiTheme="majorHAnsi" w:hAnsiTheme="majorHAnsi"/>
          <w:vertAlign w:val="superscript"/>
        </w:rPr>
        <w:t>th</w:t>
      </w:r>
      <w:r w:rsidRPr="00C463E5">
        <w:rPr>
          <w:rFonts w:asciiTheme="majorHAnsi" w:hAnsiTheme="majorHAnsi"/>
        </w:rPr>
        <w:t xml:space="preserve"> Anniversary of their platinum album, </w:t>
      </w:r>
      <w:r w:rsidRPr="00C463E5">
        <w:rPr>
          <w:rFonts w:asciiTheme="majorHAnsi" w:hAnsiTheme="majorHAnsi"/>
          <w:i/>
        </w:rPr>
        <w:t>Blow My Fuse</w:t>
      </w:r>
      <w:r w:rsidRPr="00C463E5">
        <w:rPr>
          <w:rFonts w:asciiTheme="majorHAnsi" w:hAnsiTheme="majorHAnsi"/>
        </w:rPr>
        <w:t xml:space="preserve">, Maryland hard rock icons, KIX release </w:t>
      </w:r>
      <w:r w:rsidRPr="00C463E5">
        <w:rPr>
          <w:rFonts w:asciiTheme="majorHAnsi" w:hAnsiTheme="majorHAnsi"/>
          <w:i/>
        </w:rPr>
        <w:t>Fuse 30 Reblown - 30</w:t>
      </w:r>
      <w:r w:rsidRPr="00C463E5">
        <w:rPr>
          <w:rFonts w:asciiTheme="majorHAnsi" w:hAnsiTheme="majorHAnsi"/>
          <w:i/>
          <w:vertAlign w:val="superscript"/>
        </w:rPr>
        <w:t>th</w:t>
      </w:r>
      <w:r w:rsidRPr="00C463E5">
        <w:rPr>
          <w:rFonts w:asciiTheme="majorHAnsi" w:hAnsiTheme="majorHAnsi"/>
          <w:i/>
        </w:rPr>
        <w:t xml:space="preserve"> Anniversary Special Edition</w:t>
      </w:r>
      <w:r w:rsidRPr="00C463E5">
        <w:rPr>
          <w:rFonts w:asciiTheme="majorHAnsi" w:hAnsiTheme="majorHAnsi"/>
        </w:rPr>
        <w:t xml:space="preserve"> two-disc set, on September 21, 2018 –exactly 30 years after </w:t>
      </w:r>
      <w:r w:rsidRPr="00C463E5">
        <w:rPr>
          <w:rFonts w:asciiTheme="majorHAnsi" w:hAnsiTheme="majorHAnsi"/>
          <w:i/>
        </w:rPr>
        <w:t>Blow My Fuse’s</w:t>
      </w:r>
      <w:r w:rsidRPr="00C463E5">
        <w:rPr>
          <w:rFonts w:asciiTheme="majorHAnsi" w:hAnsiTheme="majorHAnsi"/>
        </w:rPr>
        <w:t xml:space="preserve"> original September 19, 1988 release date.  </w:t>
      </w:r>
    </w:p>
    <w:p w14:paraId="790018D0" w14:textId="34634A1E" w:rsidR="0078282B" w:rsidRDefault="00C463E5">
      <w:pPr>
        <w:rPr>
          <w:rFonts w:asciiTheme="majorHAnsi" w:hAnsiTheme="majorHAnsi"/>
        </w:rPr>
      </w:pPr>
      <w:r w:rsidRPr="00C463E5">
        <w:rPr>
          <w:rFonts w:asciiTheme="majorHAnsi" w:hAnsiTheme="majorHAnsi"/>
          <w:i/>
        </w:rPr>
        <w:t xml:space="preserve">Fuse 30 Reblown </w:t>
      </w:r>
      <w:r w:rsidRPr="00C463E5">
        <w:rPr>
          <w:rFonts w:asciiTheme="majorHAnsi" w:hAnsiTheme="majorHAnsi"/>
        </w:rPr>
        <w:t xml:space="preserve">Disc #1 features a raw and impactful remix by Beau Hill (Alice Cooper, Ratt, Warrant, KIX) </w:t>
      </w:r>
      <w:r w:rsidR="0078282B">
        <w:rPr>
          <w:rFonts w:asciiTheme="majorHAnsi" w:hAnsiTheme="majorHAnsi"/>
        </w:rPr>
        <w:t>of</w:t>
      </w:r>
      <w:r w:rsidRPr="00C463E5">
        <w:rPr>
          <w:rFonts w:asciiTheme="majorHAnsi" w:hAnsiTheme="majorHAnsi"/>
        </w:rPr>
        <w:t xml:space="preserve"> </w:t>
      </w:r>
      <w:r w:rsidRPr="00C463E5">
        <w:rPr>
          <w:rFonts w:asciiTheme="majorHAnsi" w:hAnsiTheme="majorHAnsi"/>
          <w:i/>
        </w:rPr>
        <w:t>Blow My Fuse</w:t>
      </w:r>
      <w:r w:rsidRPr="00C463E5">
        <w:rPr>
          <w:rFonts w:asciiTheme="majorHAnsi" w:hAnsiTheme="majorHAnsi"/>
        </w:rPr>
        <w:t xml:space="preserve">, and a </w:t>
      </w:r>
      <w:r w:rsidRPr="00C463E5">
        <w:rPr>
          <w:rFonts w:asciiTheme="majorHAnsi" w:eastAsia="Calibri" w:hAnsiTheme="majorHAnsi"/>
          <w:color w:val="000000"/>
        </w:rPr>
        <w:t xml:space="preserve">top-notch mastering job by </w:t>
      </w:r>
      <w:r w:rsidRPr="00C463E5">
        <w:rPr>
          <w:rFonts w:asciiTheme="majorHAnsi" w:hAnsiTheme="majorHAnsi"/>
          <w:color w:val="222222"/>
          <w:shd w:val="clear" w:color="auto" w:fill="FFFFFF"/>
        </w:rPr>
        <w:t>Jay Frigoletto</w:t>
      </w:r>
      <w:r w:rsidRPr="00C463E5">
        <w:rPr>
          <w:rFonts w:asciiTheme="majorHAnsi" w:hAnsiTheme="majorHAnsi"/>
        </w:rPr>
        <w:t xml:space="preserve"> (Alice in Chains, Tesla). </w:t>
      </w:r>
      <w:r w:rsidR="0078282B">
        <w:rPr>
          <w:rFonts w:asciiTheme="majorHAnsi" w:hAnsiTheme="majorHAnsi"/>
        </w:rPr>
        <w:t>The remix of the original master tapes brings forth characteristics of the</w:t>
      </w:r>
      <w:r w:rsidR="007F3518">
        <w:rPr>
          <w:rFonts w:asciiTheme="majorHAnsi" w:hAnsiTheme="majorHAnsi"/>
        </w:rPr>
        <w:t xml:space="preserve"> album that the band feels had been </w:t>
      </w:r>
      <w:r w:rsidR="0078282B">
        <w:rPr>
          <w:rFonts w:asciiTheme="majorHAnsi" w:hAnsiTheme="majorHAnsi"/>
        </w:rPr>
        <w:t>missing, including the approach to the unique guitar sounds of Brian “Damage” Forsythe and Ronnie “10/10” Younkins.</w:t>
      </w:r>
      <w:r w:rsidR="0013796A">
        <w:rPr>
          <w:rFonts w:asciiTheme="majorHAnsi" w:hAnsiTheme="majorHAnsi"/>
        </w:rPr>
        <w:t xml:space="preserve"> “The performances come out so much better in this remix,” says drummer Jimmy “Chocolate” Chalfant. “All the crap’s taken off of it, and you can really hear the band play</w:t>
      </w:r>
      <w:r w:rsidR="009F40B4">
        <w:rPr>
          <w:rFonts w:asciiTheme="majorHAnsi" w:hAnsiTheme="majorHAnsi"/>
        </w:rPr>
        <w:t>ing,</w:t>
      </w:r>
      <w:r w:rsidR="0013796A">
        <w:rPr>
          <w:rFonts w:asciiTheme="majorHAnsi" w:hAnsiTheme="majorHAnsi"/>
        </w:rPr>
        <w:t xml:space="preserve"> rather than the reverb playing.” </w:t>
      </w:r>
    </w:p>
    <w:p w14:paraId="0BA2C10D" w14:textId="1EAA517A" w:rsidR="0013796A" w:rsidRDefault="0013796A">
      <w:pPr>
        <w:rPr>
          <w:rFonts w:asciiTheme="majorHAnsi" w:hAnsiTheme="majorHAnsi"/>
        </w:rPr>
      </w:pPr>
      <w:r>
        <w:rPr>
          <w:rFonts w:asciiTheme="majorHAnsi" w:hAnsiTheme="majorHAnsi"/>
        </w:rPr>
        <w:t>“It’s like getting cataracts removed,”</w:t>
      </w:r>
      <w:r w:rsidR="00C419DD">
        <w:rPr>
          <w:rFonts w:asciiTheme="majorHAnsi" w:hAnsiTheme="majorHAnsi"/>
        </w:rPr>
        <w:t xml:space="preserve"> quips</w:t>
      </w:r>
      <w:r>
        <w:rPr>
          <w:rFonts w:asciiTheme="majorHAnsi" w:hAnsiTheme="majorHAnsi"/>
        </w:rPr>
        <w:t xml:space="preserve"> vocalist Steve Whiteman. “</w:t>
      </w:r>
      <w:r w:rsidR="00C419DD">
        <w:rPr>
          <w:rFonts w:asciiTheme="majorHAnsi" w:hAnsiTheme="majorHAnsi"/>
        </w:rPr>
        <w:t>The remix clears it right up</w:t>
      </w:r>
      <w:r>
        <w:rPr>
          <w:rFonts w:asciiTheme="majorHAnsi" w:hAnsiTheme="majorHAnsi"/>
        </w:rPr>
        <w:t>.”</w:t>
      </w:r>
    </w:p>
    <w:p w14:paraId="114CE596" w14:textId="4E1078BE" w:rsidR="00032828" w:rsidRDefault="00032828" w:rsidP="00032828">
      <w:pPr>
        <w:spacing w:after="0" w:line="240" w:lineRule="auto"/>
        <w:rPr>
          <w:rFonts w:asciiTheme="majorHAnsi" w:hAnsiTheme="majorHAnsi"/>
        </w:rPr>
      </w:pPr>
      <w:r>
        <w:rPr>
          <w:rFonts w:asciiTheme="majorHAnsi" w:hAnsiTheme="majorHAnsi"/>
        </w:rPr>
        <w:br w:type="page"/>
      </w:r>
    </w:p>
    <w:p w14:paraId="13C4EDF5" w14:textId="27E6C44D" w:rsidR="0078282B" w:rsidRDefault="0078282B">
      <w:pPr>
        <w:rPr>
          <w:rFonts w:asciiTheme="majorHAnsi" w:hAnsiTheme="majorHAnsi"/>
        </w:rPr>
      </w:pPr>
      <w:r>
        <w:rPr>
          <w:rFonts w:asciiTheme="majorHAnsi" w:hAnsiTheme="majorHAnsi"/>
        </w:rPr>
        <w:lastRenderedPageBreak/>
        <w:t>N</w:t>
      </w:r>
      <w:r w:rsidR="00C463E5" w:rsidRPr="00C463E5">
        <w:rPr>
          <w:rFonts w:asciiTheme="majorHAnsi" w:hAnsiTheme="majorHAnsi"/>
        </w:rPr>
        <w:t>ever-before-released demos of all 10 tracks, recorded</w:t>
      </w:r>
      <w:r w:rsidR="009F40B4">
        <w:rPr>
          <w:rFonts w:asciiTheme="majorHAnsi" w:hAnsiTheme="majorHAnsi"/>
        </w:rPr>
        <w:t xml:space="preserve"> in the early to mid 1980’s,</w:t>
      </w:r>
      <w:r w:rsidR="00C463E5" w:rsidRPr="00C463E5">
        <w:rPr>
          <w:rFonts w:asciiTheme="majorHAnsi" w:hAnsiTheme="majorHAnsi"/>
        </w:rPr>
        <w:t xml:space="preserve"> are on Disc #2 and prove how well-prepared KIX were prior to entering the studio to record their albums. </w:t>
      </w:r>
    </w:p>
    <w:p w14:paraId="48A48995" w14:textId="220C23E5" w:rsidR="00582972" w:rsidRDefault="0078282B">
      <w:pPr>
        <w:rPr>
          <w:rFonts w:asciiTheme="majorHAnsi" w:hAnsiTheme="majorHAnsi"/>
        </w:rPr>
      </w:pPr>
      <w:r>
        <w:rPr>
          <w:rFonts w:asciiTheme="majorHAnsi" w:hAnsiTheme="majorHAnsi"/>
        </w:rPr>
        <w:t xml:space="preserve">Upon announcing the release of </w:t>
      </w:r>
      <w:r>
        <w:rPr>
          <w:rFonts w:asciiTheme="majorHAnsi" w:hAnsiTheme="majorHAnsi"/>
          <w:i/>
        </w:rPr>
        <w:t>Fuse 30 Reblown</w:t>
      </w:r>
      <w:r w:rsidR="007F3518">
        <w:rPr>
          <w:rFonts w:asciiTheme="majorHAnsi" w:hAnsiTheme="majorHAnsi"/>
        </w:rPr>
        <w:t xml:space="preserve"> in May of 2018</w:t>
      </w:r>
      <w:r>
        <w:rPr>
          <w:rFonts w:asciiTheme="majorHAnsi" w:hAnsiTheme="majorHAnsi"/>
        </w:rPr>
        <w:t xml:space="preserve">, KIX began performing </w:t>
      </w:r>
      <w:r w:rsidR="005D7F48">
        <w:rPr>
          <w:rFonts w:asciiTheme="majorHAnsi" w:hAnsiTheme="majorHAnsi"/>
          <w:i/>
        </w:rPr>
        <w:t>Blow My Fuse</w:t>
      </w:r>
      <w:r w:rsidR="005D7F48">
        <w:rPr>
          <w:rFonts w:asciiTheme="majorHAnsi" w:hAnsiTheme="majorHAnsi"/>
        </w:rPr>
        <w:t xml:space="preserve"> in its entirety in the</w:t>
      </w:r>
      <w:r w:rsidR="009F40B4">
        <w:rPr>
          <w:rFonts w:asciiTheme="majorHAnsi" w:hAnsiTheme="majorHAnsi"/>
        </w:rPr>
        <w:t>ir</w:t>
      </w:r>
      <w:r w:rsidR="005D7F48">
        <w:rPr>
          <w:rFonts w:asciiTheme="majorHAnsi" w:hAnsiTheme="majorHAnsi"/>
        </w:rPr>
        <w:t xml:space="preserve"> live set. The band admits that it’s a challenge</w:t>
      </w:r>
      <w:r w:rsidR="007F3518">
        <w:rPr>
          <w:rFonts w:asciiTheme="majorHAnsi" w:hAnsiTheme="majorHAnsi"/>
        </w:rPr>
        <w:t xml:space="preserve"> to play those songs live. </w:t>
      </w:r>
      <w:r w:rsidR="005D7F48">
        <w:rPr>
          <w:rFonts w:asciiTheme="majorHAnsi" w:hAnsiTheme="majorHAnsi"/>
        </w:rPr>
        <w:t>Brian Forsythe explains, “Some of those songs are not easy to play. For example, ‘Piece of the Pie’ was never actually played all the way through live. We recorded it in sections in the studio.” Fans have received the set well. “It’s a different vibe from a normal KIX show, to watch fans get into us playing the entire album in order,” adds bassist Mark Schenker. “It changes everything when fans hear those songs in the order of the album.</w:t>
      </w:r>
      <w:r w:rsidR="009F40B4">
        <w:rPr>
          <w:rFonts w:asciiTheme="majorHAnsi" w:hAnsiTheme="majorHAnsi"/>
        </w:rPr>
        <w:t xml:space="preserve"> It takes them back to when they were listening to the cassette in their cars, from beginning to end.</w:t>
      </w:r>
      <w:r w:rsidR="005D7F48">
        <w:rPr>
          <w:rFonts w:asciiTheme="majorHAnsi" w:hAnsiTheme="majorHAnsi"/>
        </w:rPr>
        <w:t>”</w:t>
      </w:r>
    </w:p>
    <w:p w14:paraId="6B3EFDAE" w14:textId="5645674F" w:rsidR="00582972" w:rsidRPr="00582972" w:rsidRDefault="00582972" w:rsidP="00582972">
      <w:pPr>
        <w:jc w:val="center"/>
        <w:rPr>
          <w:rFonts w:asciiTheme="majorHAnsi" w:eastAsia="Calibri" w:hAnsiTheme="majorHAnsi" w:cs="Calibri"/>
          <w:color w:val="000000"/>
        </w:rPr>
      </w:pPr>
      <w:r>
        <w:rPr>
          <w:rFonts w:asciiTheme="majorHAnsi" w:eastAsia="Calibri" w:hAnsiTheme="majorHAnsi" w:cs="Calibri"/>
          <w:color w:val="000000"/>
        </w:rPr>
        <w:t>___</w:t>
      </w:r>
    </w:p>
    <w:p w14:paraId="103A36C5" w14:textId="6F631E3E" w:rsidR="00C463E5" w:rsidRDefault="0078282B" w:rsidP="00C463E5">
      <w:pPr>
        <w:rPr>
          <w:rFonts w:asciiTheme="majorHAnsi" w:eastAsia="Calibri" w:hAnsiTheme="majorHAnsi" w:cs="Calibri"/>
          <w:color w:val="000000"/>
        </w:rPr>
      </w:pPr>
      <w:r>
        <w:rPr>
          <w:rFonts w:asciiTheme="majorHAnsi" w:hAnsiTheme="majorHAnsi"/>
        </w:rPr>
        <w:t>When the members of KIX travel</w:t>
      </w:r>
      <w:r w:rsidR="00C463E5" w:rsidRPr="00C463E5">
        <w:rPr>
          <w:rFonts w:asciiTheme="majorHAnsi" w:hAnsiTheme="majorHAnsi"/>
        </w:rPr>
        <w:t xml:space="preserve">ed to Los Angeles in early 1988 to begin recording </w:t>
      </w:r>
      <w:r w:rsidR="00C463E5" w:rsidRPr="00C463E5">
        <w:rPr>
          <w:rFonts w:asciiTheme="majorHAnsi" w:hAnsiTheme="majorHAnsi"/>
          <w:i/>
        </w:rPr>
        <w:t>Blow My Fuse</w:t>
      </w:r>
      <w:r w:rsidR="00C463E5" w:rsidRPr="00C463E5">
        <w:rPr>
          <w:rFonts w:asciiTheme="majorHAnsi" w:hAnsiTheme="majorHAnsi"/>
        </w:rPr>
        <w:t xml:space="preserve">, they knew that the album could make or break the band. And sure enough, upon its release in September of 1988, </w:t>
      </w:r>
      <w:r w:rsidR="00C463E5" w:rsidRPr="00C463E5">
        <w:rPr>
          <w:rFonts w:asciiTheme="majorHAnsi" w:hAnsiTheme="majorHAnsi"/>
          <w:i/>
        </w:rPr>
        <w:t>Blow My Fuse</w:t>
      </w:r>
      <w:r w:rsidR="00C463E5" w:rsidRPr="00C463E5">
        <w:rPr>
          <w:rFonts w:asciiTheme="majorHAnsi" w:hAnsiTheme="majorHAnsi"/>
        </w:rPr>
        <w:t xml:space="preserve"> outperformed its predecessors. A video for the song “Cold Blood” dominated MTV’s popular “Dial MTV” program for so long that the network was forced to change the show’s rules to knock KIX out of the top slot. </w:t>
      </w:r>
      <w:r w:rsidR="00C463E5" w:rsidRPr="00C463E5">
        <w:rPr>
          <w:rFonts w:asciiTheme="majorHAnsi" w:eastAsia="Calibri" w:hAnsiTheme="majorHAnsi" w:cs="Calibri"/>
          <w:color w:val="000000"/>
        </w:rPr>
        <w:t xml:space="preserve">“We had diehard fans who felt that our success was long overdue,” </w:t>
      </w:r>
      <w:r w:rsidR="0013796A">
        <w:rPr>
          <w:rFonts w:asciiTheme="majorHAnsi" w:eastAsia="Calibri" w:hAnsiTheme="majorHAnsi" w:cs="Calibri"/>
          <w:color w:val="000000"/>
        </w:rPr>
        <w:t xml:space="preserve">says </w:t>
      </w:r>
      <w:r w:rsidR="00C463E5" w:rsidRPr="00C463E5">
        <w:rPr>
          <w:rFonts w:asciiTheme="majorHAnsi" w:eastAsia="Calibri" w:hAnsiTheme="majorHAnsi" w:cs="Calibri"/>
          <w:color w:val="000000"/>
        </w:rPr>
        <w:t xml:space="preserve">Whiteman. “They all felt compelled to call in and vote every damn day.” </w:t>
      </w:r>
    </w:p>
    <w:p w14:paraId="3EF4D81A" w14:textId="58E9632D" w:rsidR="00C463E5" w:rsidRPr="00C463E5" w:rsidRDefault="00C463E5" w:rsidP="00C463E5">
      <w:pPr>
        <w:tabs>
          <w:tab w:val="left" w:pos="0"/>
        </w:tabs>
        <w:spacing w:before="100" w:beforeAutospacing="1" w:line="240" w:lineRule="auto"/>
        <w:contextualSpacing/>
        <w:rPr>
          <w:rFonts w:asciiTheme="majorHAnsi" w:eastAsia="Calibri" w:hAnsiTheme="majorHAnsi" w:cs="Calibri"/>
          <w:color w:val="000000"/>
        </w:rPr>
      </w:pPr>
      <w:r w:rsidRPr="00C463E5">
        <w:rPr>
          <w:rFonts w:asciiTheme="majorHAnsi" w:eastAsia="Calibri" w:hAnsiTheme="majorHAnsi" w:cs="Calibri"/>
          <w:i/>
          <w:color w:val="000000"/>
        </w:rPr>
        <w:t>Blow My Fuse</w:t>
      </w:r>
      <w:r w:rsidRPr="00C463E5">
        <w:rPr>
          <w:rFonts w:asciiTheme="majorHAnsi" w:eastAsia="Calibri" w:hAnsiTheme="majorHAnsi" w:cs="Calibri"/>
          <w:color w:val="000000"/>
        </w:rPr>
        <w:t xml:space="preserve"> was certified Gold before “Don’t Close Your Eyes” was released. The band’s sole Top 40 hit peaked at #11 on </w:t>
      </w:r>
      <w:r w:rsidRPr="00C463E5">
        <w:rPr>
          <w:rFonts w:asciiTheme="majorHAnsi" w:eastAsia="Calibri" w:hAnsiTheme="majorHAnsi" w:cs="Calibri"/>
          <w:i/>
          <w:color w:val="000000"/>
        </w:rPr>
        <w:t xml:space="preserve">Billboard’s </w:t>
      </w:r>
      <w:r w:rsidRPr="00C463E5">
        <w:rPr>
          <w:rFonts w:asciiTheme="majorHAnsi" w:eastAsia="Calibri" w:hAnsiTheme="majorHAnsi" w:cs="Calibri"/>
          <w:color w:val="000000"/>
        </w:rPr>
        <w:t xml:space="preserve">Hot 100 chart, which propelled the album to platinum status. </w:t>
      </w:r>
      <w:r w:rsidRPr="00C463E5">
        <w:rPr>
          <w:rFonts w:asciiTheme="majorHAnsi" w:eastAsia="Calibri" w:hAnsiTheme="majorHAnsi" w:cs="Calibri"/>
          <w:i/>
          <w:color w:val="000000"/>
        </w:rPr>
        <w:t>Blow My Fuse</w:t>
      </w:r>
      <w:r w:rsidRPr="00C463E5">
        <w:rPr>
          <w:rFonts w:asciiTheme="majorHAnsi" w:eastAsia="Calibri" w:hAnsiTheme="majorHAnsi" w:cs="Calibri"/>
          <w:color w:val="000000"/>
        </w:rPr>
        <w:t xml:space="preserve"> cemented KIX as one of the Eighties’ preeminent hard rock acts. “That album gave us a legacy. And something to stand on,” says Whiteman. “It’s the reason we were able to come back and still do this. I’m convinced of that.”</w:t>
      </w:r>
    </w:p>
    <w:p w14:paraId="0CFA2E84" w14:textId="326423E1" w:rsidR="00582972" w:rsidRPr="00582972" w:rsidRDefault="00C463E5" w:rsidP="00582972">
      <w:pPr>
        <w:pStyle w:val="NoSpacing"/>
        <w:rPr>
          <w:rFonts w:asciiTheme="majorHAnsi" w:hAnsiTheme="majorHAnsi" w:cs="Arial"/>
        </w:rPr>
      </w:pPr>
      <w:r w:rsidRPr="00C463E5">
        <w:rPr>
          <w:rFonts w:asciiTheme="majorHAnsi" w:hAnsiTheme="majorHAnsi" w:cs="Arial"/>
        </w:rPr>
        <w:t>KIX gracefully eased back into the</w:t>
      </w:r>
      <w:r w:rsidR="00EE5659">
        <w:rPr>
          <w:rFonts w:asciiTheme="majorHAnsi" w:hAnsiTheme="majorHAnsi" w:cs="Arial"/>
        </w:rPr>
        <w:t xml:space="preserve"> public consciousness in 2008. </w:t>
      </w:r>
      <w:r w:rsidRPr="00C463E5">
        <w:rPr>
          <w:rFonts w:asciiTheme="majorHAnsi" w:hAnsiTheme="majorHAnsi" w:cs="Arial"/>
        </w:rPr>
        <w:t xml:space="preserve">After sold out hometown gigs, the quintet hit the stage at </w:t>
      </w:r>
      <w:r w:rsidRPr="00C463E5">
        <w:rPr>
          <w:rFonts w:asciiTheme="majorHAnsi" w:hAnsiTheme="majorHAnsi" w:cs="Arial"/>
          <w:i/>
        </w:rPr>
        <w:t>Rocklahoma</w:t>
      </w:r>
      <w:r w:rsidRPr="00C463E5">
        <w:rPr>
          <w:rFonts w:asciiTheme="majorHAnsi" w:hAnsiTheme="majorHAnsi" w:cs="Arial"/>
        </w:rPr>
        <w:t xml:space="preserve"> in front of over 20,000 people, venturing out of the Mid-Atlantic f</w:t>
      </w:r>
      <w:r w:rsidR="00582972">
        <w:rPr>
          <w:rFonts w:asciiTheme="majorHAnsi" w:hAnsiTheme="majorHAnsi" w:cs="Arial"/>
        </w:rPr>
        <w:t xml:space="preserve">or the first time in 13 years. </w:t>
      </w:r>
      <w:r w:rsidRPr="00C463E5">
        <w:rPr>
          <w:rFonts w:asciiTheme="majorHAnsi" w:hAnsiTheme="majorHAnsi" w:cs="Arial"/>
        </w:rPr>
        <w:t xml:space="preserve">Delivering a triumphant set alongside the likes of Sammy Hagar and Alice Cooper, they left their </w:t>
      </w:r>
      <w:r w:rsidR="00582972">
        <w:rPr>
          <w:rFonts w:asciiTheme="majorHAnsi" w:hAnsiTheme="majorHAnsi" w:cs="Arial"/>
        </w:rPr>
        <w:t>mark on old and new fans alike.</w:t>
      </w:r>
      <w:r w:rsidRPr="00C463E5">
        <w:rPr>
          <w:rFonts w:asciiTheme="majorHAnsi" w:hAnsiTheme="majorHAnsi" w:cs="Arial"/>
        </w:rPr>
        <w:t xml:space="preserve"> After capturing their fiery reunion on 2012's </w:t>
      </w:r>
      <w:r w:rsidRPr="00C463E5">
        <w:rPr>
          <w:rFonts w:asciiTheme="majorHAnsi" w:hAnsiTheme="majorHAnsi" w:cs="Arial"/>
          <w:i/>
        </w:rPr>
        <w:t>Live in Baltimore</w:t>
      </w:r>
      <w:r w:rsidRPr="00C463E5">
        <w:rPr>
          <w:rFonts w:asciiTheme="majorHAnsi" w:hAnsiTheme="majorHAnsi" w:cs="Arial"/>
        </w:rPr>
        <w:t xml:space="preserve"> CD &amp; DVD, the members agreed</w:t>
      </w:r>
      <w:r w:rsidR="00582972">
        <w:rPr>
          <w:rFonts w:asciiTheme="majorHAnsi" w:hAnsiTheme="majorHAnsi" w:cs="Arial"/>
        </w:rPr>
        <w:t xml:space="preserve"> to enter the studio once again for 2014’s </w:t>
      </w:r>
      <w:r w:rsidR="00582972">
        <w:rPr>
          <w:rFonts w:asciiTheme="majorHAnsi" w:hAnsiTheme="majorHAnsi" w:cs="Arial"/>
          <w:i/>
        </w:rPr>
        <w:t xml:space="preserve">Rock Your Face Off </w:t>
      </w:r>
      <w:r w:rsidR="00582972">
        <w:rPr>
          <w:rFonts w:asciiTheme="majorHAnsi" w:hAnsiTheme="majorHAnsi" w:cs="Arial"/>
        </w:rPr>
        <w:t xml:space="preserve">(#48 on </w:t>
      </w:r>
      <w:r w:rsidR="00582972">
        <w:rPr>
          <w:rFonts w:asciiTheme="majorHAnsi" w:hAnsiTheme="majorHAnsi" w:cs="Arial"/>
          <w:i/>
        </w:rPr>
        <w:t xml:space="preserve">Billboard’s </w:t>
      </w:r>
      <w:r w:rsidR="00582972">
        <w:rPr>
          <w:rFonts w:asciiTheme="majorHAnsi" w:hAnsiTheme="majorHAnsi" w:cs="Arial"/>
        </w:rPr>
        <w:t>Top 200 Albums, #1 Amazon Hard Rock and Metal Albums, #5 Independent Albums, #11 Top Internet, #17 Top Rock Albums),</w:t>
      </w:r>
    </w:p>
    <w:p w14:paraId="435CDE4D" w14:textId="50188D16" w:rsidR="0078282B" w:rsidRPr="00582972" w:rsidRDefault="00582972" w:rsidP="00C463E5">
      <w:pPr>
        <w:rPr>
          <w:rFonts w:asciiTheme="majorHAnsi" w:hAnsiTheme="majorHAnsi" w:cs="Arial"/>
        </w:rPr>
      </w:pPr>
      <w:r>
        <w:rPr>
          <w:rFonts w:asciiTheme="majorHAnsi" w:hAnsiTheme="majorHAnsi" w:cs="Arial"/>
        </w:rPr>
        <w:t xml:space="preserve">followed by the documentary </w:t>
      </w:r>
      <w:r w:rsidRPr="00582972">
        <w:rPr>
          <w:rFonts w:asciiTheme="majorHAnsi" w:hAnsiTheme="majorHAnsi" w:cs="Arial"/>
          <w:i/>
        </w:rPr>
        <w:t>Can’t S</w:t>
      </w:r>
      <w:r>
        <w:rPr>
          <w:rFonts w:asciiTheme="majorHAnsi" w:hAnsiTheme="majorHAnsi" w:cs="Arial"/>
          <w:i/>
        </w:rPr>
        <w:t xml:space="preserve">top The Show: The Return Of KIX, </w:t>
      </w:r>
      <w:r>
        <w:rPr>
          <w:rFonts w:asciiTheme="majorHAnsi" w:hAnsiTheme="majorHAnsi" w:cs="Arial"/>
        </w:rPr>
        <w:t>which reached #1 on Billboard’s Music Video Sales chart.</w:t>
      </w:r>
    </w:p>
    <w:p w14:paraId="5CC8F62E" w14:textId="4E58018B" w:rsidR="00C463E5" w:rsidRDefault="00C463E5" w:rsidP="00C463E5">
      <w:pPr>
        <w:rPr>
          <w:rFonts w:asciiTheme="majorHAnsi" w:hAnsiTheme="majorHAnsi" w:cs="Arial"/>
        </w:rPr>
      </w:pPr>
      <w:r w:rsidRPr="00C463E5">
        <w:rPr>
          <w:rFonts w:asciiTheme="majorHAnsi" w:hAnsiTheme="majorHAnsi" w:cs="Arial"/>
        </w:rPr>
        <w:t xml:space="preserve">"In many ways, this is for the KIX diehards </w:t>
      </w:r>
      <w:r w:rsidR="00582972">
        <w:rPr>
          <w:rFonts w:asciiTheme="majorHAnsi" w:hAnsiTheme="majorHAnsi" w:cs="Arial"/>
        </w:rPr>
        <w:t>as much as it is for us," Forsythe concludes.</w:t>
      </w:r>
      <w:r w:rsidRPr="00C463E5">
        <w:rPr>
          <w:rFonts w:asciiTheme="majorHAnsi" w:hAnsiTheme="majorHAnsi" w:cs="Arial"/>
        </w:rPr>
        <w:t xml:space="preserve"> "When we started doing this again, tons of fans came out of the woodwork. They'd show up with their kids, and </w:t>
      </w:r>
      <w:r w:rsidR="00EE5659">
        <w:rPr>
          <w:rFonts w:asciiTheme="majorHAnsi" w:hAnsiTheme="majorHAnsi" w:cs="Arial"/>
        </w:rPr>
        <w:t xml:space="preserve">it was just incredible to see. </w:t>
      </w:r>
      <w:r w:rsidRPr="00C463E5">
        <w:rPr>
          <w:rFonts w:asciiTheme="majorHAnsi" w:hAnsiTheme="majorHAnsi" w:cs="Arial"/>
        </w:rPr>
        <w:t>We had to deliver for them."</w:t>
      </w:r>
    </w:p>
    <w:p w14:paraId="06809920" w14:textId="77777777" w:rsidR="00E732B5" w:rsidRPr="00C463E5" w:rsidRDefault="00E732B5" w:rsidP="00C463E5">
      <w:pPr>
        <w:rPr>
          <w:rFonts w:asciiTheme="majorHAnsi" w:hAnsiTheme="majorHAnsi" w:cs="Arial"/>
        </w:rPr>
      </w:pPr>
    </w:p>
    <w:p w14:paraId="2C1AD78A" w14:textId="77777777" w:rsidR="00C463E5" w:rsidRPr="00C463E5" w:rsidRDefault="00596888" w:rsidP="00C463E5">
      <w:pPr>
        <w:pStyle w:val="NoSpacing"/>
        <w:jc w:val="center"/>
        <w:rPr>
          <w:rFonts w:asciiTheme="majorHAnsi" w:hAnsiTheme="majorHAnsi" w:cs="Arial"/>
          <w:color w:val="000000"/>
        </w:rPr>
      </w:pPr>
      <w:hyperlink r:id="rId8" w:history="1">
        <w:r w:rsidR="00C463E5" w:rsidRPr="00C463E5">
          <w:rPr>
            <w:rStyle w:val="Hyperlink"/>
            <w:rFonts w:asciiTheme="majorHAnsi" w:hAnsiTheme="majorHAnsi" w:cs="Arial"/>
          </w:rPr>
          <w:t>www.kix-band.com</w:t>
        </w:r>
      </w:hyperlink>
      <w:r w:rsidR="00C463E5" w:rsidRPr="00C463E5">
        <w:rPr>
          <w:rFonts w:asciiTheme="majorHAnsi" w:hAnsiTheme="majorHAnsi" w:cs="Arial"/>
          <w:color w:val="1F497D"/>
        </w:rPr>
        <w:br/>
      </w:r>
      <w:hyperlink r:id="rId9" w:history="1">
        <w:r w:rsidR="00C463E5" w:rsidRPr="00C463E5">
          <w:rPr>
            <w:rStyle w:val="Hyperlink"/>
            <w:rFonts w:asciiTheme="majorHAnsi" w:hAnsiTheme="majorHAnsi" w:cs="Arial"/>
          </w:rPr>
          <w:t>www.facebook.com/OfficialKIX</w:t>
        </w:r>
      </w:hyperlink>
      <w:r w:rsidR="00C463E5" w:rsidRPr="00C463E5">
        <w:rPr>
          <w:rFonts w:asciiTheme="majorHAnsi" w:hAnsiTheme="majorHAnsi" w:cs="Arial"/>
          <w:color w:val="1F497D"/>
        </w:rPr>
        <w:br/>
      </w:r>
      <w:hyperlink r:id="rId10" w:history="1">
        <w:r w:rsidR="00C463E5" w:rsidRPr="00C463E5">
          <w:rPr>
            <w:rStyle w:val="Hyperlink"/>
            <w:rFonts w:asciiTheme="majorHAnsi" w:hAnsiTheme="majorHAnsi" w:cs="Arial"/>
          </w:rPr>
          <w:t>www.twitter.com/KIXtheband</w:t>
        </w:r>
      </w:hyperlink>
    </w:p>
    <w:p w14:paraId="666A319D" w14:textId="68F4F546" w:rsidR="00C463E5" w:rsidRPr="00032828" w:rsidRDefault="00596888" w:rsidP="00032828">
      <w:pPr>
        <w:pStyle w:val="NoSpacing"/>
        <w:jc w:val="center"/>
        <w:rPr>
          <w:rFonts w:asciiTheme="majorHAnsi" w:hAnsiTheme="majorHAnsi" w:cs="Arial"/>
          <w:bCs/>
        </w:rPr>
      </w:pPr>
      <w:hyperlink r:id="rId11" w:history="1">
        <w:r w:rsidR="00C463E5" w:rsidRPr="00C463E5">
          <w:rPr>
            <w:rStyle w:val="Hyperlink"/>
            <w:rFonts w:asciiTheme="majorHAnsi" w:hAnsiTheme="majorHAnsi" w:cs="Arial"/>
          </w:rPr>
          <w:t>www.loudandproudrecords.com</w:t>
        </w:r>
      </w:hyperlink>
    </w:p>
    <w:sectPr w:rsidR="00C463E5" w:rsidRPr="00032828" w:rsidSect="00032828">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E5"/>
    <w:rsid w:val="00032828"/>
    <w:rsid w:val="001027AA"/>
    <w:rsid w:val="0013796A"/>
    <w:rsid w:val="00262F93"/>
    <w:rsid w:val="00582972"/>
    <w:rsid w:val="00596888"/>
    <w:rsid w:val="005D7F48"/>
    <w:rsid w:val="0078282B"/>
    <w:rsid w:val="007F3518"/>
    <w:rsid w:val="009F40B4"/>
    <w:rsid w:val="009F6E53"/>
    <w:rsid w:val="00A350F0"/>
    <w:rsid w:val="00A81221"/>
    <w:rsid w:val="00C22021"/>
    <w:rsid w:val="00C419DD"/>
    <w:rsid w:val="00C463E5"/>
    <w:rsid w:val="00E732B5"/>
    <w:rsid w:val="00EE5659"/>
    <w:rsid w:val="00EE7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FC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E5"/>
    <w:pPr>
      <w:spacing w:after="200" w:line="276" w:lineRule="auto"/>
    </w:pPr>
    <w:rPr>
      <w:rFonts w:asciiTheme="minorHAnsi" w:eastAsia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Calibri">
    <w:name w:val="No Spacing Calibri"/>
    <w:basedOn w:val="NoSpacing"/>
    <w:next w:val="Normal"/>
    <w:autoRedefine/>
    <w:qFormat/>
    <w:rsid w:val="009F6E53"/>
    <w:rPr>
      <w:rFonts w:asciiTheme="majorHAnsi" w:hAnsiTheme="majorHAnsi"/>
      <w:sz w:val="24"/>
      <w:szCs w:val="24"/>
      <w:lang w:eastAsia="ja-JP"/>
    </w:rPr>
  </w:style>
  <w:style w:type="paragraph" w:styleId="NoSpacing">
    <w:name w:val="No Spacing"/>
    <w:uiPriority w:val="1"/>
    <w:qFormat/>
    <w:rsid w:val="009F6E53"/>
  </w:style>
  <w:style w:type="paragraph" w:styleId="BalloonText">
    <w:name w:val="Balloon Text"/>
    <w:basedOn w:val="Normal"/>
    <w:link w:val="BalloonTextChar"/>
    <w:uiPriority w:val="99"/>
    <w:semiHidden/>
    <w:unhideWhenUsed/>
    <w:rsid w:val="00C463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3E5"/>
    <w:rPr>
      <w:rFonts w:ascii="Lucida Grande" w:eastAsiaTheme="minorHAnsi" w:hAnsi="Lucida Grande" w:cs="Lucida Grande"/>
      <w:sz w:val="18"/>
      <w:szCs w:val="18"/>
    </w:rPr>
  </w:style>
  <w:style w:type="character" w:styleId="Hyperlink">
    <w:name w:val="Hyperlink"/>
    <w:basedOn w:val="DefaultParagraphFont"/>
    <w:uiPriority w:val="99"/>
    <w:unhideWhenUsed/>
    <w:rsid w:val="00C463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E5"/>
    <w:pPr>
      <w:spacing w:after="200" w:line="276" w:lineRule="auto"/>
    </w:pPr>
    <w:rPr>
      <w:rFonts w:asciiTheme="minorHAnsi" w:eastAsia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Calibri">
    <w:name w:val="No Spacing Calibri"/>
    <w:basedOn w:val="NoSpacing"/>
    <w:next w:val="Normal"/>
    <w:autoRedefine/>
    <w:qFormat/>
    <w:rsid w:val="009F6E53"/>
    <w:rPr>
      <w:rFonts w:asciiTheme="majorHAnsi" w:hAnsiTheme="majorHAnsi"/>
      <w:sz w:val="24"/>
      <w:szCs w:val="24"/>
      <w:lang w:eastAsia="ja-JP"/>
    </w:rPr>
  </w:style>
  <w:style w:type="paragraph" w:styleId="NoSpacing">
    <w:name w:val="No Spacing"/>
    <w:uiPriority w:val="1"/>
    <w:qFormat/>
    <w:rsid w:val="009F6E53"/>
  </w:style>
  <w:style w:type="paragraph" w:styleId="BalloonText">
    <w:name w:val="Balloon Text"/>
    <w:basedOn w:val="Normal"/>
    <w:link w:val="BalloonTextChar"/>
    <w:uiPriority w:val="99"/>
    <w:semiHidden/>
    <w:unhideWhenUsed/>
    <w:rsid w:val="00C463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3E5"/>
    <w:rPr>
      <w:rFonts w:ascii="Lucida Grande" w:eastAsiaTheme="minorHAnsi" w:hAnsi="Lucida Grande" w:cs="Lucida Grande"/>
      <w:sz w:val="18"/>
      <w:szCs w:val="18"/>
    </w:rPr>
  </w:style>
  <w:style w:type="character" w:styleId="Hyperlink">
    <w:name w:val="Hyperlink"/>
    <w:basedOn w:val="DefaultParagraphFont"/>
    <w:uiPriority w:val="99"/>
    <w:unhideWhenUsed/>
    <w:rsid w:val="00C463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oudandproudrecord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kix-band.com" TargetMode="External"/><Relationship Id="rId9" Type="http://schemas.openxmlformats.org/officeDocument/2006/relationships/hyperlink" Target="http://www.facebook.com/OfficialKIX" TargetMode="External"/><Relationship Id="rId10" Type="http://schemas.openxmlformats.org/officeDocument/2006/relationships/hyperlink" Target="http://www.twitter.com/KIXthe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3798</Characters>
  <Application>Microsoft Macintosh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S</dc:creator>
  <cp:keywords/>
  <dc:description/>
  <cp:lastModifiedBy>Madelyn S</cp:lastModifiedBy>
  <cp:revision>2</cp:revision>
  <dcterms:created xsi:type="dcterms:W3CDTF">2018-07-26T16:58:00Z</dcterms:created>
  <dcterms:modified xsi:type="dcterms:W3CDTF">2018-07-26T16:58:00Z</dcterms:modified>
</cp:coreProperties>
</file>